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076"/>
      </w:tblGrid>
      <w:tr w:rsidR="0065549A" w:rsidTr="0065549A">
        <w:tc>
          <w:tcPr>
            <w:tcW w:w="5920" w:type="dxa"/>
          </w:tcPr>
          <w:p w:rsidR="0065549A" w:rsidRDefault="0065549A" w:rsidP="00CF146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F1468">
              <w:rPr>
                <w:b/>
                <w:bCs/>
                <w:sz w:val="24"/>
                <w:szCs w:val="24"/>
              </w:rPr>
              <w:t>ООО «Волжские коммунальные</w:t>
            </w:r>
            <w:r>
              <w:rPr>
                <w:b/>
                <w:bCs/>
                <w:sz w:val="24"/>
                <w:szCs w:val="24"/>
              </w:rPr>
              <w:t xml:space="preserve"> системы»</w:t>
            </w:r>
          </w:p>
        </w:tc>
        <w:tc>
          <w:tcPr>
            <w:tcW w:w="4076" w:type="dxa"/>
          </w:tcPr>
          <w:p w:rsidR="0065549A" w:rsidRDefault="0065549A" w:rsidP="00CF146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СОГЛАСОВАНО:</w:t>
            </w:r>
          </w:p>
          <w:p w:rsidR="0065549A" w:rsidRPr="000D2854" w:rsidRDefault="000D2854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Главный инженер</w:t>
            </w:r>
          </w:p>
          <w:p w:rsidR="0065549A" w:rsidRDefault="0065549A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65549A" w:rsidRPr="0065549A" w:rsidRDefault="000D2854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________________Т.К. Прасолов  </w:t>
            </w:r>
            <w:r w:rsidR="0065549A" w:rsidRPr="0065549A">
              <w:rPr>
                <w:bCs/>
                <w:sz w:val="24"/>
                <w:szCs w:val="24"/>
              </w:rPr>
              <w:t xml:space="preserve">                       </w:t>
            </w:r>
          </w:p>
        </w:tc>
      </w:tr>
    </w:tbl>
    <w:p w:rsidR="00D6071A" w:rsidRDefault="00D6071A" w:rsidP="00CC0DC9">
      <w:pPr>
        <w:spacing w:after="0"/>
        <w:jc w:val="center"/>
        <w:rPr>
          <w:b/>
        </w:rPr>
      </w:pPr>
    </w:p>
    <w:p w:rsidR="00CC0DC9" w:rsidRPr="003C5272" w:rsidRDefault="00CC0DC9" w:rsidP="00CC0DC9">
      <w:pPr>
        <w:spacing w:after="0"/>
        <w:jc w:val="center"/>
        <w:rPr>
          <w:b/>
          <w:sz w:val="24"/>
          <w:szCs w:val="24"/>
        </w:rPr>
      </w:pPr>
      <w:r w:rsidRPr="003C5272">
        <w:rPr>
          <w:b/>
          <w:sz w:val="24"/>
          <w:szCs w:val="24"/>
        </w:rPr>
        <w:t>ТЕХНИЧЕСКОЕ ЗАДАНИЕ</w:t>
      </w:r>
    </w:p>
    <w:p w:rsidR="00CC0DC9" w:rsidRPr="003C5272" w:rsidRDefault="000D2854" w:rsidP="00CC0DC9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поставку средств санитарно-гигиенических</w:t>
      </w:r>
    </w:p>
    <w:p w:rsidR="00CC0DC9" w:rsidRDefault="007530B6" w:rsidP="0008389D">
      <w:pPr>
        <w:tabs>
          <w:tab w:val="left" w:pos="284"/>
        </w:tabs>
        <w:spacing w:after="0"/>
        <w:ind w:firstLine="567"/>
        <w:rPr>
          <w:b/>
          <w:iCs/>
          <w:sz w:val="24"/>
          <w:szCs w:val="24"/>
          <w:u w:val="single"/>
        </w:rPr>
      </w:pPr>
      <w:r w:rsidRPr="0008389D">
        <w:rPr>
          <w:b/>
          <w:iCs/>
          <w:sz w:val="24"/>
          <w:szCs w:val="24"/>
          <w:u w:val="single"/>
        </w:rPr>
        <w:t>1. Цель закупки:</w:t>
      </w:r>
    </w:p>
    <w:p w:rsidR="00230AAD" w:rsidRPr="0008389D" w:rsidRDefault="00230AAD" w:rsidP="0008389D">
      <w:pPr>
        <w:tabs>
          <w:tab w:val="left" w:pos="284"/>
        </w:tabs>
        <w:spacing w:after="0"/>
        <w:ind w:firstLine="567"/>
        <w:rPr>
          <w:b/>
          <w:iCs/>
          <w:sz w:val="24"/>
          <w:szCs w:val="24"/>
          <w:u w:val="single"/>
        </w:rPr>
      </w:pPr>
    </w:p>
    <w:p w:rsidR="007530B6" w:rsidRDefault="00036549" w:rsidP="0008389D">
      <w:pPr>
        <w:pStyle w:val="a4"/>
        <w:spacing w:before="0" w:beforeAutospacing="0"/>
        <w:ind w:firstLine="567"/>
        <w:jc w:val="both"/>
        <w:rPr>
          <w:lang w:val="ru-RU"/>
        </w:rPr>
      </w:pPr>
      <w:r w:rsidRPr="0008389D">
        <w:rPr>
          <w:bCs/>
          <w:lang w:val="ru-RU"/>
        </w:rPr>
        <w:t>В соотве</w:t>
      </w:r>
      <w:r w:rsidR="007530B6" w:rsidRPr="0008389D">
        <w:rPr>
          <w:bCs/>
          <w:lang w:val="ru-RU"/>
        </w:rPr>
        <w:t>т</w:t>
      </w:r>
      <w:r w:rsidRPr="0008389D">
        <w:rPr>
          <w:bCs/>
          <w:lang w:val="ru-RU"/>
        </w:rPr>
        <w:t xml:space="preserve">ствии с приказом </w:t>
      </w:r>
      <w:r w:rsidR="003C5272" w:rsidRPr="0008389D">
        <w:rPr>
          <w:bCs/>
          <w:lang w:val="ru-RU"/>
        </w:rPr>
        <w:t>от 17.12.2010 № 1122</w:t>
      </w:r>
      <w:r w:rsidR="007530B6" w:rsidRPr="0008389D">
        <w:rPr>
          <w:bCs/>
          <w:lang w:val="ru-RU"/>
        </w:rPr>
        <w:t>н «Об утверждении типовых норм бесплатной выдачи работникам смывающих и (или) обезвреживающих средств» и стандарта безопасности труда «Обеспечение работников смывающими и (ил</w:t>
      </w:r>
      <w:r w:rsidR="00264625" w:rsidRPr="0008389D">
        <w:rPr>
          <w:bCs/>
          <w:lang w:val="ru-RU"/>
        </w:rPr>
        <w:t xml:space="preserve">и) обезвреживающими средствами» обеспечение </w:t>
      </w:r>
      <w:r w:rsidR="00264625" w:rsidRPr="0008389D">
        <w:rPr>
          <w:lang w:val="ru-RU"/>
        </w:rPr>
        <w:t>безопасных условий труда работников общества, работающих во вредных условиях труда.</w:t>
      </w:r>
    </w:p>
    <w:p w:rsidR="00230AAD" w:rsidRDefault="00230AAD" w:rsidP="0008389D">
      <w:pPr>
        <w:pStyle w:val="a4"/>
        <w:spacing w:before="0" w:beforeAutospacing="0"/>
        <w:ind w:firstLine="567"/>
        <w:jc w:val="both"/>
        <w:rPr>
          <w:lang w:val="ru-RU"/>
        </w:rPr>
      </w:pPr>
    </w:p>
    <w:p w:rsidR="00B178C5" w:rsidRDefault="0065549A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 w:rsidRPr="0008389D">
        <w:rPr>
          <w:b/>
          <w:u w:val="single"/>
          <w:lang w:val="ru-RU"/>
        </w:rPr>
        <w:t>2. Основание закупки</w:t>
      </w:r>
      <w:r w:rsidR="0008389D" w:rsidRPr="0008389D">
        <w:rPr>
          <w:b/>
          <w:u w:val="single"/>
          <w:lang w:val="ru-RU"/>
        </w:rPr>
        <w:t>:</w:t>
      </w:r>
    </w:p>
    <w:p w:rsidR="00230AAD" w:rsidRPr="0008389D" w:rsidRDefault="00230AAD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CC0DC9" w:rsidRDefault="00CC0DC9" w:rsidP="0008389D">
      <w:pPr>
        <w:pStyle w:val="a4"/>
        <w:spacing w:before="0" w:beforeAutospacing="0"/>
        <w:ind w:firstLine="567"/>
        <w:jc w:val="both"/>
        <w:rPr>
          <w:color w:val="000000"/>
          <w:lang w:val="ru-RU"/>
        </w:rPr>
      </w:pPr>
      <w:r w:rsidRPr="0008389D">
        <w:rPr>
          <w:lang w:val="ru-RU"/>
        </w:rPr>
        <w:t xml:space="preserve">ст. 212 </w:t>
      </w:r>
      <w:r w:rsidRPr="0008389D">
        <w:rPr>
          <w:color w:val="000000"/>
          <w:lang w:val="ru-RU"/>
        </w:rPr>
        <w:t>Трудовой кодекс Российской Федерации</w:t>
      </w:r>
      <w:r w:rsidR="00264625" w:rsidRPr="0008389D">
        <w:rPr>
          <w:color w:val="000000"/>
          <w:lang w:val="ru-RU"/>
        </w:rPr>
        <w:t>.</w:t>
      </w:r>
    </w:p>
    <w:p w:rsidR="00230AAD" w:rsidRPr="0008389D" w:rsidRDefault="00230AAD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CC0DC9" w:rsidRDefault="00CC0DC9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 w:rsidRPr="0008389D">
        <w:rPr>
          <w:b/>
          <w:u w:val="single"/>
          <w:lang w:val="ru-RU"/>
        </w:rPr>
        <w:t>3.</w:t>
      </w:r>
      <w:r w:rsidRPr="0008389D">
        <w:rPr>
          <w:b/>
          <w:u w:val="single"/>
        </w:rPr>
        <w:t> </w:t>
      </w:r>
      <w:r w:rsidR="0065549A" w:rsidRPr="0008389D">
        <w:rPr>
          <w:b/>
          <w:u w:val="single"/>
          <w:lang w:val="ru-RU"/>
        </w:rPr>
        <w:t>Требования к Товару</w:t>
      </w:r>
      <w:r w:rsidR="004E573C" w:rsidRPr="0008389D">
        <w:rPr>
          <w:b/>
          <w:u w:val="single"/>
          <w:lang w:val="ru-RU"/>
        </w:rPr>
        <w:t>:</w:t>
      </w:r>
    </w:p>
    <w:p w:rsidR="00230AAD" w:rsidRPr="0008389D" w:rsidRDefault="00230AAD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bookmarkStart w:id="0" w:name="_GoBack"/>
      <w:bookmarkEnd w:id="0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6486"/>
      </w:tblGrid>
      <w:tr w:rsidR="0065549A" w:rsidRPr="0008389D" w:rsidTr="00230AAD">
        <w:tc>
          <w:tcPr>
            <w:tcW w:w="817" w:type="dxa"/>
          </w:tcPr>
          <w:p w:rsidR="0065549A" w:rsidRPr="0008389D" w:rsidRDefault="0065549A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 w:rsidRPr="0008389D">
              <w:rPr>
                <w:lang w:val="ru-RU"/>
              </w:rPr>
              <w:t xml:space="preserve">№ </w:t>
            </w:r>
            <w:proofErr w:type="gramStart"/>
            <w:r w:rsidRPr="0008389D">
              <w:rPr>
                <w:lang w:val="ru-RU"/>
              </w:rPr>
              <w:t>п</w:t>
            </w:r>
            <w:proofErr w:type="gramEnd"/>
            <w:r w:rsidRPr="0008389D">
              <w:rPr>
                <w:lang w:val="ru-RU"/>
              </w:rPr>
              <w:t>/п</w:t>
            </w:r>
          </w:p>
        </w:tc>
        <w:tc>
          <w:tcPr>
            <w:tcW w:w="2693" w:type="dxa"/>
          </w:tcPr>
          <w:p w:rsidR="0065549A" w:rsidRPr="0008389D" w:rsidRDefault="004D0F9F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 w:rsidRPr="0008389D">
              <w:rPr>
                <w:lang w:val="ru-RU"/>
              </w:rPr>
              <w:t>Наименование Товара</w:t>
            </w:r>
          </w:p>
        </w:tc>
        <w:tc>
          <w:tcPr>
            <w:tcW w:w="6486" w:type="dxa"/>
          </w:tcPr>
          <w:p w:rsidR="0065549A" w:rsidRPr="0008389D" w:rsidRDefault="004D0F9F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 w:rsidRPr="0008389D">
              <w:rPr>
                <w:lang w:val="ru-RU"/>
              </w:rPr>
              <w:t>Характеристики (описание)</w:t>
            </w:r>
          </w:p>
        </w:tc>
      </w:tr>
      <w:tr w:rsidR="000D2854" w:rsidRPr="0008389D" w:rsidTr="00230AAD">
        <w:tc>
          <w:tcPr>
            <w:tcW w:w="817" w:type="dxa"/>
            <w:vAlign w:val="center"/>
          </w:tcPr>
          <w:p w:rsidR="000D2854" w:rsidRPr="0008389D" w:rsidRDefault="000D2854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 w:rsidRPr="0008389D">
              <w:rPr>
                <w:lang w:val="ru-RU"/>
              </w:rPr>
              <w:t>1</w:t>
            </w:r>
          </w:p>
        </w:tc>
        <w:tc>
          <w:tcPr>
            <w:tcW w:w="2693" w:type="dxa"/>
            <w:vAlign w:val="center"/>
          </w:tcPr>
          <w:p w:rsidR="000D2854" w:rsidRPr="000D2854" w:rsidRDefault="000D2854" w:rsidP="000D2854">
            <w:pPr>
              <w:pStyle w:val="a4"/>
              <w:spacing w:before="0" w:beforeAutospacing="0"/>
              <w:rPr>
                <w:lang w:val="ru-RU"/>
              </w:rPr>
            </w:pPr>
            <w:r w:rsidRPr="000D2854">
              <w:rPr>
                <w:lang w:val="ru-RU"/>
              </w:rPr>
              <w:t xml:space="preserve">Мыло хозяйственное твердое </w:t>
            </w:r>
            <w:r>
              <w:rPr>
                <w:lang w:val="ru-RU"/>
              </w:rPr>
              <w:t xml:space="preserve">не менее </w:t>
            </w:r>
            <w:r w:rsidRPr="000D2854">
              <w:rPr>
                <w:lang w:val="ru-RU"/>
              </w:rPr>
              <w:t>65% (кусок 200 г)</w:t>
            </w:r>
          </w:p>
        </w:tc>
        <w:tc>
          <w:tcPr>
            <w:tcW w:w="6486" w:type="dxa"/>
            <w:vAlign w:val="center"/>
          </w:tcPr>
          <w:p w:rsidR="000D2854" w:rsidRDefault="000D2854" w:rsidP="000D2854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0D2854">
              <w:rPr>
                <w:lang w:val="ru-RU"/>
              </w:rPr>
              <w:t xml:space="preserve">ГОСТ 30266-2017. </w:t>
            </w:r>
          </w:p>
          <w:p w:rsidR="000D2854" w:rsidRPr="000D2854" w:rsidRDefault="000D2854" w:rsidP="000D2854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0D2854">
              <w:rPr>
                <w:lang w:val="ru-RU"/>
              </w:rPr>
              <w:t>Содержание жирных кислот в хо</w:t>
            </w:r>
            <w:r>
              <w:rPr>
                <w:lang w:val="ru-RU"/>
              </w:rPr>
              <w:t>зяйственном мыле не менее 65%</w:t>
            </w:r>
            <w:r w:rsidRPr="000D2854">
              <w:rPr>
                <w:lang w:val="ru-RU"/>
              </w:rPr>
              <w:t xml:space="preserve">, быстро и качественно растворяет  грязь и  обладает  противомикробным действием.                                                                       Не должно иметь запах продуктов разложения органических веществ, прогорклых жиров, рыбного и других неприятных запахов.                                                                                                         </w:t>
            </w:r>
            <w:proofErr w:type="spellStart"/>
            <w:r w:rsidRPr="000D2854">
              <w:t>Не</w:t>
            </w:r>
            <w:proofErr w:type="spellEnd"/>
            <w:r w:rsidRPr="000D2854">
              <w:t xml:space="preserve"> </w:t>
            </w:r>
            <w:proofErr w:type="spellStart"/>
            <w:r w:rsidRPr="000D2854">
              <w:t>содержит</w:t>
            </w:r>
            <w:proofErr w:type="spellEnd"/>
            <w:r w:rsidRPr="000D2854">
              <w:t xml:space="preserve"> </w:t>
            </w:r>
            <w:proofErr w:type="spellStart"/>
            <w:r w:rsidRPr="000D2854">
              <w:t>отдушек</w:t>
            </w:r>
            <w:proofErr w:type="spellEnd"/>
            <w:r w:rsidRPr="000D2854">
              <w:t xml:space="preserve"> и </w:t>
            </w:r>
            <w:proofErr w:type="spellStart"/>
            <w:r w:rsidRPr="000D2854">
              <w:t>красителей</w:t>
            </w:r>
            <w:proofErr w:type="spellEnd"/>
            <w:r w:rsidRPr="000D2854">
              <w:t>.</w:t>
            </w:r>
            <w:r w:rsidRPr="000D2854">
              <w:br/>
            </w:r>
            <w:proofErr w:type="spellStart"/>
            <w:r w:rsidRPr="000D2854">
              <w:t>Масса</w:t>
            </w:r>
            <w:proofErr w:type="spellEnd"/>
            <w:r w:rsidRPr="000D2854">
              <w:t xml:space="preserve"> </w:t>
            </w:r>
            <w:proofErr w:type="spellStart"/>
            <w:r w:rsidRPr="000D2854">
              <w:t>не</w:t>
            </w:r>
            <w:proofErr w:type="spellEnd"/>
            <w:r w:rsidRPr="000D2854">
              <w:t xml:space="preserve"> </w:t>
            </w:r>
            <w:proofErr w:type="spellStart"/>
            <w:r w:rsidRPr="000D2854">
              <w:t>менее</w:t>
            </w:r>
            <w:proofErr w:type="spellEnd"/>
            <w:r w:rsidRPr="000D2854">
              <w:t xml:space="preserve"> 200 г. </w:t>
            </w:r>
          </w:p>
        </w:tc>
      </w:tr>
      <w:tr w:rsidR="000D2854" w:rsidRPr="0008389D" w:rsidTr="00230AAD">
        <w:tc>
          <w:tcPr>
            <w:tcW w:w="817" w:type="dxa"/>
            <w:vAlign w:val="center"/>
          </w:tcPr>
          <w:p w:rsidR="000D2854" w:rsidRPr="0008389D" w:rsidRDefault="000D2854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 w:rsidRPr="0008389D">
              <w:rPr>
                <w:lang w:val="ru-RU"/>
              </w:rPr>
              <w:t>2</w:t>
            </w:r>
          </w:p>
        </w:tc>
        <w:tc>
          <w:tcPr>
            <w:tcW w:w="2693" w:type="dxa"/>
            <w:vAlign w:val="center"/>
          </w:tcPr>
          <w:p w:rsidR="000D2854" w:rsidRPr="000D2854" w:rsidRDefault="000D2854" w:rsidP="000D2854">
            <w:pPr>
              <w:pStyle w:val="a4"/>
              <w:spacing w:before="0" w:beforeAutospacing="0"/>
              <w:rPr>
                <w:lang w:val="ru-RU"/>
              </w:rPr>
            </w:pPr>
            <w:r w:rsidRPr="000D2854">
              <w:rPr>
                <w:lang w:val="ru-RU"/>
              </w:rPr>
              <w:t>Средство для бесконтактной мойки автомобиля (5 л)</w:t>
            </w:r>
          </w:p>
        </w:tc>
        <w:tc>
          <w:tcPr>
            <w:tcW w:w="6486" w:type="dxa"/>
            <w:vAlign w:val="center"/>
          </w:tcPr>
          <w:p w:rsidR="00EB7342" w:rsidRPr="00EB7342" w:rsidRDefault="00EB7342" w:rsidP="00EB7342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EB7342">
              <w:rPr>
                <w:lang w:val="ru-RU"/>
              </w:rPr>
              <w:t>Концентрированное средство для бесконтактной мойки автомобиля для воды высокой жесткости. Образует стойкую обильную пену. Обеспечивает качественную мойку кузова. Не оказывает негативного влияния на ЛКП автомобиля.</w:t>
            </w:r>
          </w:p>
          <w:p w:rsidR="00EB7342" w:rsidRPr="0008389D" w:rsidRDefault="00EB7342" w:rsidP="00EB7342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EB7342">
              <w:rPr>
                <w:lang w:val="ru-RU"/>
              </w:rPr>
              <w:t xml:space="preserve">Позволяет получить чистую поверхность без разводов и белесого налета. Биологическое разложение свыше 97%. </w:t>
            </w:r>
          </w:p>
          <w:p w:rsidR="000D2854" w:rsidRPr="0008389D" w:rsidRDefault="00EB7342" w:rsidP="00EB7342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Объем не менее 5 л.</w:t>
            </w:r>
          </w:p>
        </w:tc>
      </w:tr>
      <w:tr w:rsidR="000D2854" w:rsidRPr="0008389D" w:rsidTr="00230AAD">
        <w:tc>
          <w:tcPr>
            <w:tcW w:w="817" w:type="dxa"/>
            <w:vAlign w:val="center"/>
          </w:tcPr>
          <w:p w:rsidR="000D2854" w:rsidRPr="0008389D" w:rsidRDefault="000D2854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 w:rsidRPr="0008389D">
              <w:rPr>
                <w:lang w:val="ru-RU"/>
              </w:rPr>
              <w:t>3</w:t>
            </w:r>
          </w:p>
        </w:tc>
        <w:tc>
          <w:tcPr>
            <w:tcW w:w="2693" w:type="dxa"/>
            <w:vAlign w:val="center"/>
          </w:tcPr>
          <w:p w:rsidR="000D2854" w:rsidRPr="000D2854" w:rsidRDefault="000D2854" w:rsidP="000D2854">
            <w:pPr>
              <w:pStyle w:val="a4"/>
              <w:spacing w:before="0" w:beforeAutospacing="0"/>
              <w:rPr>
                <w:lang w:val="ru-RU"/>
              </w:rPr>
            </w:pPr>
            <w:r w:rsidRPr="000D2854">
              <w:rPr>
                <w:lang w:val="ru-RU"/>
              </w:rPr>
              <w:t>Средство жидкое отбеливающее Белизна  1 л (гель-концентрат)</w:t>
            </w:r>
          </w:p>
        </w:tc>
        <w:tc>
          <w:tcPr>
            <w:tcW w:w="6486" w:type="dxa"/>
            <w:vAlign w:val="center"/>
          </w:tcPr>
          <w:p w:rsidR="003E3644" w:rsidRDefault="003E3644" w:rsidP="003E3644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3E3644">
              <w:rPr>
                <w:lang w:val="ru-RU"/>
              </w:rPr>
              <w:t>ГОСТ 32478-2013.</w:t>
            </w:r>
          </w:p>
          <w:p w:rsidR="003E3644" w:rsidRDefault="003E3644" w:rsidP="003E3644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proofErr w:type="gramStart"/>
            <w:r w:rsidRPr="003E3644">
              <w:rPr>
                <w:lang w:val="ru-RU"/>
              </w:rPr>
              <w:t>Высокоэффективное гелеобразное дезинфицирующее средство предназначено для отбеливания белья и поверхностей, очистки с одновременной антибактериальной обработкой сантехники, унитазов, раковин, ванн и душевых кабин, емкостей, трубопроводов, для прочистки канализационных стоков, металлических и пластиковых труб; полов, пластика, тары, инвентаря, инструментов; для уборки производственных помещений.</w:t>
            </w:r>
            <w:proofErr w:type="gramEnd"/>
            <w:r w:rsidRPr="003E3644">
              <w:rPr>
                <w:lang w:val="ru-RU"/>
              </w:rPr>
              <w:t xml:space="preserve"> Структура геля с высоким содержанием активного хлора</w:t>
            </w:r>
            <w:r>
              <w:rPr>
                <w:lang w:val="ru-RU"/>
              </w:rPr>
              <w:t>.</w:t>
            </w:r>
          </w:p>
          <w:p w:rsidR="003E3644" w:rsidRDefault="003E3644" w:rsidP="003E3644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3E3644">
              <w:rPr>
                <w:lang w:val="ru-RU"/>
              </w:rPr>
              <w:t>Состав:</w:t>
            </w:r>
          </w:p>
          <w:p w:rsidR="003E3644" w:rsidRPr="003E3644" w:rsidRDefault="003E3644" w:rsidP="003E3644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3E3644">
              <w:rPr>
                <w:lang w:val="ru-RU"/>
              </w:rPr>
              <w:t>&gt;15%, но &lt;30% гипохлорит натрия, смесь ПАВ, мыло, отдушка, вода.</w:t>
            </w:r>
          </w:p>
          <w:p w:rsidR="003E3644" w:rsidRDefault="003E3644" w:rsidP="003E3644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Вид: гель</w:t>
            </w:r>
          </w:p>
          <w:p w:rsidR="003E3644" w:rsidRPr="00EB7342" w:rsidRDefault="003E3644" w:rsidP="003E3644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3E3644">
              <w:rPr>
                <w:lang w:val="ru-RU"/>
              </w:rPr>
              <w:t>Объем н</w:t>
            </w:r>
            <w:r>
              <w:rPr>
                <w:lang w:val="ru-RU"/>
              </w:rPr>
              <w:t>е менее 1 л</w:t>
            </w:r>
            <w:r w:rsidRPr="003E3644">
              <w:rPr>
                <w:lang w:val="ru-RU"/>
              </w:rPr>
              <w:t xml:space="preserve">.                                        </w:t>
            </w:r>
          </w:p>
        </w:tc>
      </w:tr>
      <w:tr w:rsidR="000D2854" w:rsidRPr="0008389D" w:rsidTr="00230AAD">
        <w:tc>
          <w:tcPr>
            <w:tcW w:w="817" w:type="dxa"/>
            <w:vAlign w:val="center"/>
          </w:tcPr>
          <w:p w:rsidR="000D2854" w:rsidRPr="0008389D" w:rsidRDefault="000D2854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 w:rsidRPr="0008389D">
              <w:rPr>
                <w:lang w:val="ru-RU"/>
              </w:rPr>
              <w:t>4</w:t>
            </w:r>
          </w:p>
        </w:tc>
        <w:tc>
          <w:tcPr>
            <w:tcW w:w="2693" w:type="dxa"/>
            <w:vAlign w:val="center"/>
          </w:tcPr>
          <w:p w:rsidR="000D2854" w:rsidRPr="000D2854" w:rsidRDefault="000D2854" w:rsidP="000D2854">
            <w:pPr>
              <w:pStyle w:val="a4"/>
              <w:spacing w:before="0" w:beforeAutospacing="0"/>
              <w:rPr>
                <w:lang w:val="ru-RU"/>
              </w:rPr>
            </w:pPr>
            <w:proofErr w:type="gramStart"/>
            <w:r w:rsidRPr="000D2854">
              <w:rPr>
                <w:lang w:val="ru-RU"/>
              </w:rPr>
              <w:t>Средство</w:t>
            </w:r>
            <w:proofErr w:type="gramEnd"/>
            <w:r w:rsidRPr="000D2854">
              <w:rPr>
                <w:lang w:val="ru-RU"/>
              </w:rPr>
              <w:t xml:space="preserve"> чистящее для </w:t>
            </w:r>
            <w:r w:rsidRPr="000D2854">
              <w:rPr>
                <w:lang w:val="ru-RU"/>
              </w:rPr>
              <w:lastRenderedPageBreak/>
              <w:t>раковин (400 г)</w:t>
            </w:r>
          </w:p>
        </w:tc>
        <w:tc>
          <w:tcPr>
            <w:tcW w:w="6486" w:type="dxa"/>
            <w:vAlign w:val="center"/>
          </w:tcPr>
          <w:p w:rsidR="003E3644" w:rsidRDefault="003E3644" w:rsidP="003E3644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3E3644">
              <w:rPr>
                <w:lang w:val="ru-RU"/>
              </w:rPr>
              <w:lastRenderedPageBreak/>
              <w:t xml:space="preserve">Универсальное чистящее средство Пемолюкс </w:t>
            </w:r>
            <w:r>
              <w:rPr>
                <w:lang w:val="ru-RU"/>
              </w:rPr>
              <w:t xml:space="preserve">(или </w:t>
            </w:r>
            <w:r>
              <w:rPr>
                <w:lang w:val="ru-RU"/>
              </w:rPr>
              <w:lastRenderedPageBreak/>
              <w:t>эквивалент).</w:t>
            </w:r>
          </w:p>
          <w:p w:rsidR="003E3644" w:rsidRDefault="003E3644" w:rsidP="003E3644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Чистя</w:t>
            </w:r>
            <w:r w:rsidRPr="003E3644">
              <w:rPr>
                <w:lang w:val="ru-RU"/>
              </w:rPr>
              <w:t>щий порошок эффективен</w:t>
            </w:r>
            <w:r>
              <w:rPr>
                <w:lang w:val="ru-RU"/>
              </w:rPr>
              <w:t xml:space="preserve"> </w:t>
            </w:r>
            <w:r w:rsidRPr="003E3644">
              <w:rPr>
                <w:lang w:val="ru-RU"/>
              </w:rPr>
              <w:t xml:space="preserve">против жира и въевшейся грязи. Применяется для универсальной уборки дома. Не содержит хлор. Состав: &lt;5% </w:t>
            </w:r>
            <w:r>
              <w:rPr>
                <w:lang w:val="ru-RU"/>
              </w:rPr>
              <w:t>амфотерные ПАВ, отдушка</w:t>
            </w:r>
            <w:r w:rsidRPr="003E3644">
              <w:rPr>
                <w:lang w:val="ru-RU"/>
              </w:rPr>
              <w:t>.</w:t>
            </w:r>
          </w:p>
          <w:p w:rsidR="003E3644" w:rsidRPr="0008389D" w:rsidRDefault="003E3644" w:rsidP="003E3644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Порошок массой не менее 400 г.</w:t>
            </w:r>
          </w:p>
        </w:tc>
      </w:tr>
      <w:tr w:rsidR="000D2854" w:rsidRPr="0008389D" w:rsidTr="00230AAD">
        <w:tc>
          <w:tcPr>
            <w:tcW w:w="817" w:type="dxa"/>
            <w:vAlign w:val="center"/>
          </w:tcPr>
          <w:p w:rsidR="000D2854" w:rsidRPr="0008389D" w:rsidRDefault="000D2854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5</w:t>
            </w:r>
          </w:p>
        </w:tc>
        <w:tc>
          <w:tcPr>
            <w:tcW w:w="2693" w:type="dxa"/>
            <w:vAlign w:val="center"/>
          </w:tcPr>
          <w:p w:rsidR="000D2854" w:rsidRPr="000D2854" w:rsidRDefault="003E3644" w:rsidP="000D2854">
            <w:pPr>
              <w:pStyle w:val="a4"/>
              <w:spacing w:before="0" w:beforeAutospacing="0"/>
              <w:rPr>
                <w:lang w:val="ru-RU"/>
              </w:rPr>
            </w:pPr>
            <w:r>
              <w:rPr>
                <w:lang w:val="ru-RU"/>
              </w:rPr>
              <w:t>Чистящее средст</w:t>
            </w:r>
            <w:r w:rsidR="000D2854" w:rsidRPr="000D2854">
              <w:rPr>
                <w:lang w:val="ru-RU"/>
              </w:rPr>
              <w:t>во Гель санитарно-гигиенический (750 г)</w:t>
            </w:r>
          </w:p>
        </w:tc>
        <w:tc>
          <w:tcPr>
            <w:tcW w:w="6486" w:type="dxa"/>
            <w:vAlign w:val="center"/>
          </w:tcPr>
          <w:p w:rsidR="004C4899" w:rsidRPr="004C4899" w:rsidRDefault="004C4899" w:rsidP="004C4899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4C4899">
              <w:rPr>
                <w:lang w:val="ru-RU"/>
              </w:rPr>
              <w:t>Концентрат для чистки сантехники</w:t>
            </w:r>
            <w:r>
              <w:rPr>
                <w:lang w:val="ru-RU"/>
              </w:rPr>
              <w:t>.</w:t>
            </w:r>
            <w:r w:rsidRPr="004C4899">
              <w:rPr>
                <w:lang w:val="ru-RU"/>
              </w:rPr>
              <w:t xml:space="preserve"> Назначение: для чистки раковин, унитазов, писсуаров, а также полов в санузлах</w:t>
            </w:r>
            <w:r>
              <w:rPr>
                <w:lang w:val="ru-RU"/>
              </w:rPr>
              <w:t>.</w:t>
            </w:r>
          </w:p>
          <w:p w:rsidR="004C4899" w:rsidRPr="004C4899" w:rsidRDefault="004C4899" w:rsidP="004C4899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4C4899">
              <w:rPr>
                <w:lang w:val="ru-RU"/>
              </w:rPr>
              <w:t>Свойства: гелеобразный сильнокислотный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</w:t>
            </w:r>
            <w:r w:rsidRPr="004C4899">
              <w:rPr>
                <w:lang w:val="ru-RU"/>
              </w:rPr>
              <w:t>изкопенный</w:t>
            </w:r>
            <w:proofErr w:type="spellEnd"/>
            <w:r>
              <w:rPr>
                <w:lang w:val="ru-RU"/>
              </w:rPr>
              <w:t>,</w:t>
            </w:r>
            <w:r w:rsidRPr="004C4899">
              <w:rPr>
                <w:lang w:val="ru-RU"/>
              </w:rPr>
              <w:t xml:space="preserve"> готовый к применению препарат против ржавчины, известковых отложений, мочевого и мыльного камня, жировых и др.</w:t>
            </w:r>
            <w:r>
              <w:rPr>
                <w:lang w:val="ru-RU"/>
              </w:rPr>
              <w:t xml:space="preserve"> </w:t>
            </w:r>
            <w:r w:rsidRPr="004C4899">
              <w:rPr>
                <w:lang w:val="ru-RU"/>
              </w:rPr>
              <w:t xml:space="preserve">загрязнений на нержавеющей стали, пластиках, кафеле и др. керамике, др. кислотостойких поверхностях. Уничтожает неприятные запахи. </w:t>
            </w:r>
            <w:r>
              <w:rPr>
                <w:lang w:val="ru-RU"/>
              </w:rPr>
              <w:t xml:space="preserve">Легко смывается. </w:t>
            </w:r>
            <w:proofErr w:type="spellStart"/>
            <w:r>
              <w:rPr>
                <w:lang w:val="ru-RU"/>
              </w:rPr>
              <w:t>Пожар</w:t>
            </w:r>
            <w:proofErr w:type="gramStart"/>
            <w:r>
              <w:rPr>
                <w:lang w:val="ru-RU"/>
              </w:rPr>
              <w:t>о</w:t>
            </w:r>
            <w:proofErr w:type="spellEnd"/>
            <w:r>
              <w:rPr>
                <w:lang w:val="ru-RU"/>
              </w:rPr>
              <w:t>-</w:t>
            </w:r>
            <w:proofErr w:type="gramEnd"/>
            <w:r>
              <w:rPr>
                <w:lang w:val="ru-RU"/>
              </w:rPr>
              <w:t xml:space="preserve"> </w:t>
            </w:r>
            <w:r w:rsidRPr="004C4899">
              <w:rPr>
                <w:lang w:val="ru-RU"/>
              </w:rPr>
              <w:t xml:space="preserve">и взрывобезопасный. Состав: вода более 30%; щавелевая кислота более 5%, но менее 15%; загуститель менее 5%; ИПС менее 5%; </w:t>
            </w:r>
            <w:proofErr w:type="spellStart"/>
            <w:r w:rsidRPr="004C4899">
              <w:rPr>
                <w:lang w:val="ru-RU"/>
              </w:rPr>
              <w:t>кПАВ</w:t>
            </w:r>
            <w:proofErr w:type="spellEnd"/>
            <w:r w:rsidRPr="004C4899">
              <w:rPr>
                <w:lang w:val="ru-RU"/>
              </w:rPr>
              <w:t xml:space="preserve"> менее 5%; </w:t>
            </w:r>
            <w:proofErr w:type="spellStart"/>
            <w:r w:rsidRPr="004C4899">
              <w:rPr>
                <w:lang w:val="ru-RU"/>
              </w:rPr>
              <w:t>нПАВ</w:t>
            </w:r>
            <w:proofErr w:type="spellEnd"/>
            <w:r w:rsidRPr="004C4899">
              <w:rPr>
                <w:lang w:val="ru-RU"/>
              </w:rPr>
              <w:t xml:space="preserve"> менее 5%; краситель менее 5%; ароматизирующая добавка менее 5%.</w:t>
            </w:r>
          </w:p>
          <w:p w:rsidR="000D2854" w:rsidRDefault="004C4899" w:rsidP="004C4899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4C4899">
              <w:rPr>
                <w:lang w:val="ru-RU"/>
              </w:rPr>
              <w:t xml:space="preserve">Значение </w:t>
            </w:r>
            <w:proofErr w:type="spellStart"/>
            <w:r w:rsidRPr="004C4899">
              <w:rPr>
                <w:lang w:val="ru-RU"/>
              </w:rPr>
              <w:t>pH</w:t>
            </w:r>
            <w:proofErr w:type="spellEnd"/>
            <w:r w:rsidRPr="004C4899">
              <w:rPr>
                <w:lang w:val="ru-RU"/>
              </w:rPr>
              <w:t xml:space="preserve"> 1%-раствора: 2,5±0,5</w:t>
            </w:r>
          </w:p>
          <w:p w:rsidR="004C4899" w:rsidRPr="0008389D" w:rsidRDefault="004C4899" w:rsidP="004C4899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Масса не менее 750 г.</w:t>
            </w:r>
          </w:p>
        </w:tc>
      </w:tr>
      <w:tr w:rsidR="000D2854" w:rsidRPr="0008389D" w:rsidTr="00230AAD">
        <w:tc>
          <w:tcPr>
            <w:tcW w:w="817" w:type="dxa"/>
            <w:vAlign w:val="center"/>
          </w:tcPr>
          <w:p w:rsidR="000D2854" w:rsidRPr="0008389D" w:rsidRDefault="000D2854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93" w:type="dxa"/>
            <w:vAlign w:val="center"/>
          </w:tcPr>
          <w:p w:rsidR="000D2854" w:rsidRPr="000D2854" w:rsidRDefault="000D2854" w:rsidP="000D2854">
            <w:pPr>
              <w:pStyle w:val="a4"/>
              <w:spacing w:before="0" w:beforeAutospacing="0"/>
              <w:rPr>
                <w:lang w:val="ru-RU"/>
              </w:rPr>
            </w:pPr>
            <w:r w:rsidRPr="000D2854">
              <w:rPr>
                <w:lang w:val="ru-RU"/>
              </w:rPr>
              <w:t>Белизна 1 л</w:t>
            </w:r>
          </w:p>
        </w:tc>
        <w:tc>
          <w:tcPr>
            <w:tcW w:w="6486" w:type="dxa"/>
            <w:vAlign w:val="center"/>
          </w:tcPr>
          <w:p w:rsidR="004C4899" w:rsidRDefault="004C4899" w:rsidP="004C4899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4C4899">
              <w:rPr>
                <w:lang w:val="ru-RU"/>
              </w:rPr>
              <w:t>Средство предназначено для отбеливания</w:t>
            </w:r>
            <w:r>
              <w:rPr>
                <w:lang w:val="ru-RU"/>
              </w:rPr>
              <w:t xml:space="preserve"> </w:t>
            </w:r>
            <w:r w:rsidRPr="004C4899">
              <w:rPr>
                <w:lang w:val="ru-RU"/>
              </w:rPr>
              <w:t xml:space="preserve">изделий из хлопка и льна, а также для удаления пятен с тканей и любых гладких поверхностей. Содержание активного хлора 40.00%. </w:t>
            </w:r>
          </w:p>
          <w:p w:rsidR="000D2854" w:rsidRDefault="004C4899" w:rsidP="004C4899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4C4899">
              <w:rPr>
                <w:lang w:val="ru-RU"/>
              </w:rPr>
              <w:t>Состав</w:t>
            </w:r>
            <w:r>
              <w:rPr>
                <w:lang w:val="ru-RU"/>
              </w:rPr>
              <w:t xml:space="preserve">: </w:t>
            </w:r>
            <w:r w:rsidRPr="004C4899">
              <w:rPr>
                <w:lang w:val="ru-RU"/>
              </w:rPr>
              <w:t>&gt; 45% гипохлорита натрия, вода.</w:t>
            </w:r>
          </w:p>
          <w:p w:rsidR="004C4899" w:rsidRPr="0008389D" w:rsidRDefault="004C4899" w:rsidP="004C4899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Объем не менее 1 л.</w:t>
            </w:r>
          </w:p>
        </w:tc>
      </w:tr>
      <w:tr w:rsidR="000D2854" w:rsidRPr="0008389D" w:rsidTr="00230AAD">
        <w:tc>
          <w:tcPr>
            <w:tcW w:w="817" w:type="dxa"/>
            <w:vAlign w:val="center"/>
          </w:tcPr>
          <w:p w:rsidR="000D2854" w:rsidRPr="0008389D" w:rsidRDefault="000D2854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693" w:type="dxa"/>
            <w:vAlign w:val="center"/>
          </w:tcPr>
          <w:p w:rsidR="000D2854" w:rsidRPr="000D2854" w:rsidRDefault="000D2854" w:rsidP="000D2854">
            <w:pPr>
              <w:pStyle w:val="a4"/>
              <w:spacing w:before="0" w:beforeAutospacing="0"/>
              <w:rPr>
                <w:lang w:val="ru-RU"/>
              </w:rPr>
            </w:pPr>
            <w:proofErr w:type="gramStart"/>
            <w:r w:rsidRPr="000D2854">
              <w:rPr>
                <w:lang w:val="ru-RU"/>
              </w:rPr>
              <w:t>Средство</w:t>
            </w:r>
            <w:proofErr w:type="gramEnd"/>
            <w:r w:rsidRPr="000D2854">
              <w:rPr>
                <w:lang w:val="ru-RU"/>
              </w:rPr>
              <w:t xml:space="preserve"> моющее  для полов, универсальное (5 л)</w:t>
            </w:r>
          </w:p>
        </w:tc>
        <w:tc>
          <w:tcPr>
            <w:tcW w:w="6486" w:type="dxa"/>
            <w:vAlign w:val="center"/>
          </w:tcPr>
          <w:p w:rsidR="004C4899" w:rsidRPr="004C4899" w:rsidRDefault="004C4899" w:rsidP="004C4899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4C4899">
              <w:rPr>
                <w:lang w:val="ru-RU"/>
              </w:rPr>
              <w:t>Универсальное чистящее средство Прогресс</w:t>
            </w:r>
            <w:r>
              <w:rPr>
                <w:lang w:val="ru-RU"/>
              </w:rPr>
              <w:t xml:space="preserve"> (или эквивалент)</w:t>
            </w:r>
          </w:p>
          <w:p w:rsidR="004C4899" w:rsidRDefault="004C4899" w:rsidP="004C4899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4C4899">
              <w:rPr>
                <w:lang w:val="ru-RU"/>
              </w:rPr>
              <w:t xml:space="preserve">Средство предназначено для мытья, </w:t>
            </w:r>
            <w:proofErr w:type="spellStart"/>
            <w:r w:rsidRPr="004C4899">
              <w:rPr>
                <w:lang w:val="ru-RU"/>
              </w:rPr>
              <w:t>сантехоборудования</w:t>
            </w:r>
            <w:proofErr w:type="spellEnd"/>
            <w:r w:rsidRPr="004C4899">
              <w:rPr>
                <w:lang w:val="ru-RU"/>
              </w:rPr>
              <w:t xml:space="preserve">, облицовочной плитки, полов, для чистки ковров и мягкой мебели, стирки любых видов тканей. </w:t>
            </w:r>
          </w:p>
          <w:p w:rsidR="000D2854" w:rsidRDefault="004C4899" w:rsidP="004C4899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Состав: в</w:t>
            </w:r>
            <w:r w:rsidRPr="004C4899">
              <w:rPr>
                <w:lang w:val="ru-RU"/>
              </w:rPr>
              <w:t xml:space="preserve">ода очищенная, &gt;5%, но &lt;15% смесь </w:t>
            </w:r>
            <w:r>
              <w:rPr>
                <w:lang w:val="ru-RU"/>
              </w:rPr>
              <w:t>ПАВ.</w:t>
            </w:r>
          </w:p>
          <w:p w:rsidR="004C4899" w:rsidRPr="0008389D" w:rsidRDefault="004C4899" w:rsidP="004C4899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Объем не менее 5 л.</w:t>
            </w:r>
          </w:p>
        </w:tc>
      </w:tr>
      <w:tr w:rsidR="000D2854" w:rsidRPr="0008389D" w:rsidTr="00230AAD">
        <w:tc>
          <w:tcPr>
            <w:tcW w:w="817" w:type="dxa"/>
            <w:vAlign w:val="center"/>
          </w:tcPr>
          <w:p w:rsidR="000D2854" w:rsidRPr="0008389D" w:rsidRDefault="000D2854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693" w:type="dxa"/>
            <w:vAlign w:val="center"/>
          </w:tcPr>
          <w:p w:rsidR="000D2854" w:rsidRPr="000D2854" w:rsidRDefault="000D2854" w:rsidP="000D2854">
            <w:pPr>
              <w:pStyle w:val="a4"/>
              <w:spacing w:before="0" w:beforeAutospacing="0"/>
              <w:rPr>
                <w:lang w:val="ru-RU"/>
              </w:rPr>
            </w:pPr>
            <w:r w:rsidRPr="000D2854">
              <w:rPr>
                <w:lang w:val="ru-RU"/>
              </w:rPr>
              <w:t>Бумага туалетная в рулонах</w:t>
            </w:r>
          </w:p>
        </w:tc>
        <w:tc>
          <w:tcPr>
            <w:tcW w:w="6486" w:type="dxa"/>
            <w:vAlign w:val="center"/>
          </w:tcPr>
          <w:p w:rsidR="004C4899" w:rsidRDefault="004C4899" w:rsidP="004C4899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4C4899">
              <w:rPr>
                <w:lang w:val="ru-RU"/>
              </w:rPr>
              <w:t xml:space="preserve">ГОСТ </w:t>
            </w:r>
            <w:proofErr w:type="gramStart"/>
            <w:r w:rsidRPr="004C4899">
              <w:rPr>
                <w:lang w:val="ru-RU"/>
              </w:rPr>
              <w:t>Р</w:t>
            </w:r>
            <w:proofErr w:type="gramEnd"/>
            <w:r w:rsidRPr="004C4899">
              <w:rPr>
                <w:lang w:val="ru-RU"/>
              </w:rPr>
              <w:t xml:space="preserve"> 52354-2005.</w:t>
            </w:r>
          </w:p>
          <w:p w:rsidR="004C4899" w:rsidRDefault="004C4899" w:rsidP="004C4899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4C4899">
              <w:rPr>
                <w:lang w:val="ru-RU"/>
              </w:rPr>
              <w:t>Туалетная бумага (марка «Набережные челны или эквивалент)</w:t>
            </w:r>
            <w:r>
              <w:rPr>
                <w:lang w:val="ru-RU"/>
              </w:rPr>
              <w:t>.</w:t>
            </w:r>
          </w:p>
          <w:p w:rsidR="004C4899" w:rsidRPr="004C4899" w:rsidRDefault="004C4899" w:rsidP="004C4899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4C4899">
              <w:rPr>
                <w:lang w:val="ru-RU"/>
              </w:rPr>
              <w:t xml:space="preserve">Длина бумаги в рулоне не </w:t>
            </w:r>
            <w:r>
              <w:rPr>
                <w:lang w:val="ru-RU"/>
              </w:rPr>
              <w:t>менее 53 м, ширина рулона 92 мм</w:t>
            </w:r>
            <w:r w:rsidRPr="004C4899">
              <w:rPr>
                <w:lang w:val="ru-RU"/>
              </w:rPr>
              <w:t>, однослойная, без перфорации.</w:t>
            </w:r>
          </w:p>
          <w:p w:rsidR="004C4899" w:rsidRPr="0008389D" w:rsidRDefault="004C4899" w:rsidP="004C4899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4C4899">
              <w:rPr>
                <w:lang w:val="ru-RU"/>
              </w:rPr>
              <w:t>Пл</w:t>
            </w:r>
            <w:r>
              <w:rPr>
                <w:lang w:val="ru-RU"/>
              </w:rPr>
              <w:t xml:space="preserve">отность бумаги </w:t>
            </w:r>
            <w:proofErr w:type="spellStart"/>
            <w:r>
              <w:rPr>
                <w:lang w:val="ru-RU"/>
              </w:rPr>
              <w:t>гр</w:t>
            </w:r>
            <w:proofErr w:type="spellEnd"/>
            <w:r>
              <w:rPr>
                <w:lang w:val="ru-RU"/>
              </w:rPr>
              <w:t>/</w:t>
            </w:r>
            <w:proofErr w:type="gramStart"/>
            <w:r>
              <w:rPr>
                <w:lang w:val="ru-RU"/>
              </w:rPr>
              <w:t>м</w:t>
            </w:r>
            <w:proofErr w:type="gramEnd"/>
            <w:r>
              <w:rPr>
                <w:lang w:val="ru-RU"/>
              </w:rPr>
              <w:t>² не менее 30</w:t>
            </w:r>
            <w:r w:rsidRPr="004C4899">
              <w:rPr>
                <w:lang w:val="ru-RU"/>
              </w:rPr>
              <w:t xml:space="preserve">.                                                              </w:t>
            </w:r>
            <w:r>
              <w:rPr>
                <w:lang w:val="ru-RU"/>
              </w:rPr>
              <w:t>Сырье: вторичная целлюлоза.</w:t>
            </w:r>
          </w:p>
        </w:tc>
      </w:tr>
      <w:tr w:rsidR="000D2854" w:rsidRPr="0008389D" w:rsidTr="00230AAD">
        <w:tc>
          <w:tcPr>
            <w:tcW w:w="817" w:type="dxa"/>
            <w:vAlign w:val="center"/>
          </w:tcPr>
          <w:p w:rsidR="000D2854" w:rsidRPr="0008389D" w:rsidRDefault="000D2854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693" w:type="dxa"/>
            <w:vAlign w:val="center"/>
          </w:tcPr>
          <w:p w:rsidR="000D2854" w:rsidRPr="000D2854" w:rsidRDefault="000D2854" w:rsidP="000D2854">
            <w:pPr>
              <w:pStyle w:val="a4"/>
              <w:spacing w:before="0" w:beforeAutospacing="0"/>
              <w:rPr>
                <w:lang w:val="ru-RU"/>
              </w:rPr>
            </w:pPr>
            <w:r w:rsidRPr="000D2854">
              <w:rPr>
                <w:lang w:val="ru-RU"/>
              </w:rPr>
              <w:t>Моющее средство для посуды (5 л)</w:t>
            </w:r>
          </w:p>
        </w:tc>
        <w:tc>
          <w:tcPr>
            <w:tcW w:w="6486" w:type="dxa"/>
            <w:vAlign w:val="center"/>
          </w:tcPr>
          <w:p w:rsidR="00DE35A6" w:rsidRDefault="00DE35A6" w:rsidP="0008389D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Г</w:t>
            </w:r>
            <w:r w:rsidRPr="00DE35A6">
              <w:rPr>
                <w:lang w:val="ru-RU"/>
              </w:rPr>
              <w:t>елеобразный</w:t>
            </w:r>
            <w:r w:rsidRPr="00DE35A6">
              <w:rPr>
                <w:lang w:val="ru-RU"/>
              </w:rPr>
              <w:tab/>
              <w:t xml:space="preserve">нейтральный концентрат,  </w:t>
            </w:r>
            <w:r>
              <w:rPr>
                <w:lang w:val="ru-RU"/>
              </w:rPr>
              <w:t xml:space="preserve">без </w:t>
            </w:r>
            <w:r w:rsidRPr="00DE35A6">
              <w:rPr>
                <w:lang w:val="ru-RU"/>
              </w:rPr>
              <w:t xml:space="preserve">запаха, против пищевых загрязнений на стёклах и хрустале, кафеле и др. керамике, камне, пластиках, нержавеющей стали, алюминии и цветных металлах, деревянных и окрашенных поверхностях. Легко смывается. Придаёт блеск стеклу. Состав: вода; ПАВ; соль; консервант. </w:t>
            </w:r>
          </w:p>
          <w:p w:rsidR="00DE35A6" w:rsidRDefault="00DE35A6" w:rsidP="0008389D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DE35A6">
              <w:rPr>
                <w:lang w:val="ru-RU"/>
              </w:rPr>
              <w:t>Плотность: 1,02±0,05 г/см³ при 20°C.</w:t>
            </w:r>
          </w:p>
          <w:p w:rsidR="000D2854" w:rsidRDefault="00DE35A6" w:rsidP="0008389D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DE35A6">
              <w:rPr>
                <w:lang w:val="ru-RU"/>
              </w:rPr>
              <w:t xml:space="preserve">Значение </w:t>
            </w:r>
            <w:proofErr w:type="spellStart"/>
            <w:r w:rsidRPr="00DE35A6">
              <w:rPr>
                <w:lang w:val="ru-RU"/>
              </w:rPr>
              <w:t>pH</w:t>
            </w:r>
            <w:proofErr w:type="spellEnd"/>
            <w:r w:rsidRPr="00DE35A6">
              <w:rPr>
                <w:lang w:val="ru-RU"/>
              </w:rPr>
              <w:t xml:space="preserve"> 1%-раствора: 7,0±0,5</w:t>
            </w:r>
          </w:p>
          <w:p w:rsidR="00DE35A6" w:rsidRPr="0008389D" w:rsidRDefault="00DE35A6" w:rsidP="0008389D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Объем не менее 5 л.</w:t>
            </w:r>
          </w:p>
        </w:tc>
      </w:tr>
      <w:tr w:rsidR="000D2854" w:rsidRPr="0008389D" w:rsidTr="00230AAD">
        <w:tc>
          <w:tcPr>
            <w:tcW w:w="817" w:type="dxa"/>
            <w:vAlign w:val="center"/>
          </w:tcPr>
          <w:p w:rsidR="000D2854" w:rsidRPr="0008389D" w:rsidRDefault="000D2854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693" w:type="dxa"/>
            <w:vAlign w:val="center"/>
          </w:tcPr>
          <w:p w:rsidR="000D2854" w:rsidRPr="000D2854" w:rsidRDefault="000D2854" w:rsidP="000D2854">
            <w:pPr>
              <w:pStyle w:val="a4"/>
              <w:spacing w:before="0" w:beforeAutospacing="0"/>
              <w:rPr>
                <w:lang w:val="ru-RU"/>
              </w:rPr>
            </w:pPr>
            <w:r w:rsidRPr="000D2854">
              <w:rPr>
                <w:lang w:val="ru-RU"/>
              </w:rPr>
              <w:t>Порошок стиральный автомат (пачка 450 г)</w:t>
            </w:r>
          </w:p>
        </w:tc>
        <w:tc>
          <w:tcPr>
            <w:tcW w:w="6486" w:type="dxa"/>
            <w:vAlign w:val="center"/>
          </w:tcPr>
          <w:p w:rsidR="00DE35A6" w:rsidRDefault="00DE35A6" w:rsidP="00DE35A6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DE35A6">
              <w:rPr>
                <w:lang w:val="ru-RU"/>
              </w:rPr>
              <w:t>Стиральный порошок-автомат предназначен для замачивания, предварительной и основной стирки белья из хлопчатобумажных, льняных и смешанных волокон в стиральных машинах любого типа, в профессиональных стира</w:t>
            </w:r>
            <w:r>
              <w:rPr>
                <w:lang w:val="ru-RU"/>
              </w:rPr>
              <w:t>льных машинах (промышленных).</w:t>
            </w:r>
          </w:p>
          <w:p w:rsidR="00DE35A6" w:rsidRDefault="00DE35A6" w:rsidP="00DE35A6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proofErr w:type="gramStart"/>
            <w:r w:rsidRPr="00DE35A6">
              <w:rPr>
                <w:lang w:val="ru-RU"/>
              </w:rPr>
              <w:t>Возможно</w:t>
            </w:r>
            <w:proofErr w:type="gramEnd"/>
            <w:r w:rsidRPr="00DE35A6">
              <w:rPr>
                <w:lang w:val="ru-RU"/>
              </w:rPr>
              <w:t xml:space="preserve"> использовать, как моющее средство для уборки помещений, мойки и чистки поверхностей.</w:t>
            </w:r>
          </w:p>
          <w:p w:rsidR="00DE35A6" w:rsidRPr="00DE35A6" w:rsidRDefault="00DE35A6" w:rsidP="00DE35A6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DE35A6">
              <w:rPr>
                <w:lang w:val="ru-RU"/>
              </w:rPr>
              <w:t>Вид средства — </w:t>
            </w:r>
            <w:hyperlink r:id="rId6" w:tooltip="Показать все товары с этой характеристикой" w:history="1">
              <w:r w:rsidRPr="00DE35A6">
                <w:rPr>
                  <w:lang w:val="ru-RU"/>
                </w:rPr>
                <w:t>порошок</w:t>
              </w:r>
            </w:hyperlink>
            <w:r w:rsidRPr="00DE35A6">
              <w:rPr>
                <w:lang w:val="ru-RU"/>
              </w:rPr>
              <w:t>.</w:t>
            </w:r>
          </w:p>
          <w:p w:rsidR="00DE35A6" w:rsidRPr="00DE35A6" w:rsidRDefault="00DE35A6" w:rsidP="00DE35A6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DE35A6">
              <w:rPr>
                <w:lang w:val="ru-RU"/>
              </w:rPr>
              <w:lastRenderedPageBreak/>
              <w:t>Назначение — </w:t>
            </w:r>
            <w:hyperlink r:id="rId7" w:tooltip="Показать все товары с этой характеристикой" w:history="1">
              <w:r w:rsidRPr="00DE35A6">
                <w:rPr>
                  <w:lang w:val="ru-RU"/>
                </w:rPr>
                <w:t>для цветного белья</w:t>
              </w:r>
            </w:hyperlink>
            <w:r w:rsidRPr="00DE35A6">
              <w:rPr>
                <w:lang w:val="ru-RU"/>
              </w:rPr>
              <w:t>.</w:t>
            </w:r>
          </w:p>
          <w:p w:rsidR="00DE35A6" w:rsidRPr="00DE35A6" w:rsidRDefault="00DE35A6" w:rsidP="00DE35A6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DE35A6">
              <w:rPr>
                <w:lang w:val="ru-RU"/>
              </w:rPr>
              <w:t>Отдушка — </w:t>
            </w:r>
            <w:hyperlink r:id="rId8" w:tooltip="Показать все товары с этой характеристикой" w:history="1">
              <w:r w:rsidRPr="00DE35A6">
                <w:rPr>
                  <w:lang w:val="ru-RU"/>
                </w:rPr>
                <w:t>свежесть</w:t>
              </w:r>
            </w:hyperlink>
            <w:r w:rsidRPr="00DE35A6">
              <w:rPr>
                <w:lang w:val="ru-RU"/>
              </w:rPr>
              <w:t>.</w:t>
            </w:r>
          </w:p>
          <w:p w:rsidR="00DE35A6" w:rsidRDefault="00DE35A6" w:rsidP="00DE35A6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DE35A6">
              <w:rPr>
                <w:lang w:val="ru-RU"/>
              </w:rPr>
              <w:t>Состав: анионные ПАВ 5% или более, но менее 15 %,</w:t>
            </w:r>
            <w:r>
              <w:rPr>
                <w:lang w:val="ru-RU"/>
              </w:rPr>
              <w:t xml:space="preserve"> </w:t>
            </w:r>
            <w:r w:rsidRPr="00DE35A6">
              <w:rPr>
                <w:lang w:val="ru-RU"/>
              </w:rPr>
              <w:t>отбеливающие вещества на основе кислорода менее 5%, ароматизирующие компоненты.</w:t>
            </w:r>
          </w:p>
          <w:p w:rsidR="00DE35A6" w:rsidRPr="0008389D" w:rsidRDefault="00DE35A6" w:rsidP="00DE35A6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Масса не менее 450 г.</w:t>
            </w:r>
          </w:p>
        </w:tc>
      </w:tr>
      <w:tr w:rsidR="000D2854" w:rsidRPr="0008389D" w:rsidTr="00230AAD">
        <w:tc>
          <w:tcPr>
            <w:tcW w:w="817" w:type="dxa"/>
            <w:vAlign w:val="center"/>
          </w:tcPr>
          <w:p w:rsidR="000D2854" w:rsidRPr="0008389D" w:rsidRDefault="000D2854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11</w:t>
            </w:r>
          </w:p>
        </w:tc>
        <w:tc>
          <w:tcPr>
            <w:tcW w:w="2693" w:type="dxa"/>
            <w:vAlign w:val="center"/>
          </w:tcPr>
          <w:p w:rsidR="000D2854" w:rsidRPr="000D2854" w:rsidRDefault="000D2854" w:rsidP="000D2854">
            <w:pPr>
              <w:pStyle w:val="a4"/>
              <w:spacing w:before="0" w:beforeAutospacing="0"/>
              <w:rPr>
                <w:lang w:val="ru-RU"/>
              </w:rPr>
            </w:pPr>
            <w:r w:rsidRPr="000D2854">
              <w:rPr>
                <w:lang w:val="ru-RU"/>
              </w:rPr>
              <w:t xml:space="preserve">Мыло туалетное (кусок 100 г) </w:t>
            </w:r>
          </w:p>
        </w:tc>
        <w:tc>
          <w:tcPr>
            <w:tcW w:w="6486" w:type="dxa"/>
            <w:vAlign w:val="center"/>
          </w:tcPr>
          <w:p w:rsidR="000E35D6" w:rsidRDefault="000E35D6" w:rsidP="000E35D6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0E35D6">
              <w:rPr>
                <w:lang w:val="ru-RU"/>
              </w:rPr>
              <w:t>ГОСТ 28546-2002.</w:t>
            </w:r>
          </w:p>
          <w:p w:rsidR="00230AAD" w:rsidRDefault="000E35D6" w:rsidP="000E35D6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0E35D6">
              <w:rPr>
                <w:lang w:val="ru-RU"/>
              </w:rPr>
              <w:br w:type="page"/>
            </w:r>
            <w:r>
              <w:rPr>
                <w:lang w:val="ru-RU"/>
              </w:rPr>
              <w:t>Мыло туалетное твёрдое в индивидуальной</w:t>
            </w:r>
            <w:r w:rsidRPr="000E35D6">
              <w:rPr>
                <w:lang w:val="ru-RU"/>
              </w:rPr>
              <w:t xml:space="preserve"> упаковке.</w:t>
            </w:r>
            <w:r w:rsidRPr="000E35D6">
              <w:rPr>
                <w:lang w:val="ru-RU"/>
              </w:rPr>
              <w:br w:type="page"/>
            </w:r>
          </w:p>
          <w:p w:rsidR="000E35D6" w:rsidRPr="000E35D6" w:rsidRDefault="00230AAD" w:rsidP="000E35D6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230AAD">
              <w:rPr>
                <w:lang w:val="ru-RU"/>
              </w:rPr>
              <w:t xml:space="preserve">Туалетное мыло смягчает кожу, оберегая ее от </w:t>
            </w:r>
            <w:proofErr w:type="spellStart"/>
            <w:r w:rsidRPr="00230AAD">
              <w:rPr>
                <w:lang w:val="ru-RU"/>
              </w:rPr>
              <w:t>пересушивания</w:t>
            </w:r>
            <w:proofErr w:type="spellEnd"/>
            <w:r w:rsidRPr="00230AAD">
              <w:rPr>
                <w:lang w:val="ru-RU"/>
              </w:rPr>
              <w:t>, улучшает обменные процессы и снимает раздражение. Туалетное мыло защищает вас от микробов, снимет начавшееся воспаление и предотвратит проявления аллергии.</w:t>
            </w:r>
          </w:p>
          <w:p w:rsidR="00230AAD" w:rsidRDefault="00230AAD" w:rsidP="000E35D6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Имеет приятный запах.</w:t>
            </w:r>
          </w:p>
          <w:p w:rsidR="000D2854" w:rsidRPr="0008389D" w:rsidRDefault="00230AAD" w:rsidP="0008389D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Масса не менее 100 г.</w:t>
            </w:r>
          </w:p>
        </w:tc>
      </w:tr>
    </w:tbl>
    <w:p w:rsidR="0001338E" w:rsidRPr="0008389D" w:rsidRDefault="0001338E" w:rsidP="0008389D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08389D">
        <w:rPr>
          <w:rFonts w:eastAsia="Calibri"/>
          <w:sz w:val="24"/>
          <w:szCs w:val="24"/>
          <w:lang w:eastAsia="en-US"/>
        </w:rPr>
        <w:t>- Товар должен иметь протоколы испытаний с токсикологическими, микробиологическими, клиническими, физико-химическими показателями.</w:t>
      </w:r>
    </w:p>
    <w:p w:rsidR="0001338E" w:rsidRPr="0008389D" w:rsidRDefault="0001338E" w:rsidP="0008389D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08389D">
        <w:rPr>
          <w:rFonts w:eastAsia="Calibri"/>
          <w:sz w:val="24"/>
          <w:szCs w:val="24"/>
          <w:lang w:eastAsia="en-US"/>
        </w:rPr>
        <w:t>Дерматологические сре</w:t>
      </w:r>
      <w:r w:rsidR="0008389D">
        <w:rPr>
          <w:rFonts w:eastAsia="Calibri"/>
          <w:sz w:val="24"/>
          <w:szCs w:val="24"/>
          <w:lang w:eastAsia="en-US"/>
        </w:rPr>
        <w:t xml:space="preserve">дства индивидуальной защиты </w:t>
      </w:r>
      <w:r w:rsidRPr="0008389D">
        <w:rPr>
          <w:rFonts w:eastAsia="Calibri"/>
          <w:sz w:val="24"/>
          <w:szCs w:val="24"/>
          <w:lang w:eastAsia="en-US"/>
        </w:rPr>
        <w:t>не должны обладать кожно-резорбтивным, раздражающим и сенсибилизирующим действием, согласно требован</w:t>
      </w:r>
      <w:r w:rsidR="0008389D">
        <w:rPr>
          <w:rFonts w:eastAsia="Calibri"/>
          <w:sz w:val="24"/>
          <w:szCs w:val="24"/>
          <w:lang w:eastAsia="en-US"/>
        </w:rPr>
        <w:t xml:space="preserve">иям </w:t>
      </w:r>
      <w:proofErr w:type="gramStart"/>
      <w:r w:rsidR="0008389D">
        <w:rPr>
          <w:rFonts w:eastAsia="Calibri"/>
          <w:sz w:val="24"/>
          <w:szCs w:val="24"/>
          <w:lang w:eastAsia="en-US"/>
        </w:rPr>
        <w:t>ТР</w:t>
      </w:r>
      <w:proofErr w:type="gramEnd"/>
      <w:r w:rsidR="0008389D">
        <w:rPr>
          <w:rFonts w:eastAsia="Calibri"/>
          <w:sz w:val="24"/>
          <w:szCs w:val="24"/>
          <w:lang w:eastAsia="en-US"/>
        </w:rPr>
        <w:t xml:space="preserve"> ТС 019/2011</w:t>
      </w:r>
      <w:r w:rsidRPr="0008389D">
        <w:rPr>
          <w:rFonts w:eastAsia="Calibri"/>
          <w:sz w:val="24"/>
          <w:szCs w:val="24"/>
          <w:lang w:eastAsia="en-US"/>
        </w:rPr>
        <w:t>.</w:t>
      </w:r>
    </w:p>
    <w:p w:rsidR="0001338E" w:rsidRDefault="0001338E" w:rsidP="0008389D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</w:rPr>
      </w:pPr>
      <w:r w:rsidRPr="0008389D">
        <w:rPr>
          <w:rFonts w:eastAsia="Calibri"/>
          <w:sz w:val="24"/>
          <w:szCs w:val="24"/>
          <w:lang w:eastAsia="en-US"/>
        </w:rPr>
        <w:t xml:space="preserve">- Товар должен иметь сертификаты соответствия (или декларации о соответствии) на основании </w:t>
      </w:r>
      <w:r w:rsidRPr="0008389D">
        <w:rPr>
          <w:rFonts w:eastAsia="Calibri"/>
          <w:sz w:val="24"/>
          <w:szCs w:val="24"/>
        </w:rPr>
        <w:t xml:space="preserve">Приказа </w:t>
      </w:r>
      <w:proofErr w:type="spellStart"/>
      <w:r w:rsidRPr="0008389D">
        <w:rPr>
          <w:rFonts w:eastAsia="Calibri"/>
          <w:sz w:val="24"/>
          <w:szCs w:val="24"/>
        </w:rPr>
        <w:t>Минздравсоцразвития</w:t>
      </w:r>
      <w:proofErr w:type="spellEnd"/>
      <w:r w:rsidRPr="0008389D">
        <w:rPr>
          <w:rFonts w:eastAsia="Calibri"/>
          <w:sz w:val="24"/>
          <w:szCs w:val="24"/>
        </w:rPr>
        <w:t xml:space="preserve">  от 17 декабря 2010г. № 1122н «Об утверждении типовых норм бесплатной выдачи работникам смывающих и (или) обезвреживающих средств и стандарта безопасности труда «Обеспечение работников смывающими и (или) обезвреживающими средствами».</w:t>
      </w:r>
    </w:p>
    <w:p w:rsidR="0008389D" w:rsidRPr="0008389D" w:rsidRDefault="0008389D" w:rsidP="0008389D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</w:rPr>
      </w:pPr>
    </w:p>
    <w:p w:rsidR="0001338E" w:rsidRDefault="0001338E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 w:rsidRPr="0008389D">
        <w:rPr>
          <w:b/>
          <w:u w:val="single"/>
          <w:lang w:val="ru-RU"/>
        </w:rPr>
        <w:t>4. Требования к упаковке и маркировке Товара:</w:t>
      </w:r>
    </w:p>
    <w:p w:rsidR="0008389D" w:rsidRPr="0008389D" w:rsidRDefault="0008389D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01338E" w:rsidRDefault="0001338E" w:rsidP="0008389D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08389D">
        <w:rPr>
          <w:rFonts w:eastAsia="Calibri"/>
          <w:sz w:val="24"/>
          <w:szCs w:val="24"/>
          <w:lang w:eastAsia="en-US"/>
        </w:rPr>
        <w:t>- Поставляемый Товар должен быть упакован и замаркирован в соответствии с</w:t>
      </w:r>
      <w:r w:rsidR="0008389D">
        <w:rPr>
          <w:rFonts w:eastAsia="Calibri"/>
          <w:sz w:val="24"/>
          <w:szCs w:val="24"/>
          <w:lang w:eastAsia="en-US"/>
        </w:rPr>
        <w:t xml:space="preserve"> </w:t>
      </w:r>
      <w:r w:rsidRPr="0008389D">
        <w:rPr>
          <w:rFonts w:eastAsia="Calibri"/>
          <w:sz w:val="24"/>
          <w:szCs w:val="24"/>
          <w:lang w:eastAsia="en-US"/>
        </w:rPr>
        <w:t>ГОСТ 28303-2017, ГОСТ 32478-2013, действующими стандартами. Тара и упаковка должны гарантировать целостность и сохранность Товара при перевозке и хранении. Упаковка не должна содержать вскрытий, вмятин, порезов и обеспечивать сохранность при транспортировке и хранении.</w:t>
      </w:r>
    </w:p>
    <w:p w:rsidR="0008389D" w:rsidRPr="0008389D" w:rsidRDefault="0008389D" w:rsidP="0008389D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</w:p>
    <w:p w:rsidR="0001338E" w:rsidRDefault="0001338E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 w:rsidRPr="0008389D">
        <w:rPr>
          <w:b/>
          <w:u w:val="single"/>
          <w:lang w:val="ru-RU"/>
        </w:rPr>
        <w:t>5. Требования к безопасности Товара:</w:t>
      </w:r>
    </w:p>
    <w:p w:rsidR="0008389D" w:rsidRPr="0008389D" w:rsidRDefault="0008389D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01338E" w:rsidRPr="0008389D" w:rsidRDefault="0001338E" w:rsidP="0008389D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08389D">
        <w:rPr>
          <w:rFonts w:eastAsia="Calibri"/>
          <w:sz w:val="24"/>
          <w:szCs w:val="24"/>
          <w:lang w:eastAsia="en-US"/>
        </w:rPr>
        <w:t xml:space="preserve"> - Безопасность должна обеспечиваться соблюдением требований, установленных техническими регламентами </w:t>
      </w:r>
      <w:proofErr w:type="gramStart"/>
      <w:r w:rsidRPr="0008389D">
        <w:rPr>
          <w:rFonts w:eastAsia="Calibri"/>
          <w:sz w:val="24"/>
          <w:szCs w:val="24"/>
          <w:lang w:eastAsia="en-US"/>
        </w:rPr>
        <w:t>ТР</w:t>
      </w:r>
      <w:proofErr w:type="gramEnd"/>
      <w:r w:rsidRPr="0008389D">
        <w:rPr>
          <w:rFonts w:eastAsia="Calibri"/>
          <w:sz w:val="24"/>
          <w:szCs w:val="24"/>
          <w:lang w:eastAsia="en-US"/>
        </w:rPr>
        <w:t xml:space="preserve"> ТС 009/2011 «О безопасности парфюмерно-косметической продукции», ТР ТС 019/2011 «О безопасности средств индивидуальной защиты».</w:t>
      </w:r>
    </w:p>
    <w:p w:rsidR="0001338E" w:rsidRPr="0008389D" w:rsidRDefault="0001338E" w:rsidP="0008389D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08389D">
        <w:rPr>
          <w:rFonts w:eastAsia="Calibri"/>
          <w:sz w:val="24"/>
          <w:szCs w:val="24"/>
          <w:lang w:eastAsia="en-US"/>
        </w:rPr>
        <w:t>- Товар должен быть изготовлен из материалов, безопасных для здоровья пользователя (работника).</w:t>
      </w:r>
    </w:p>
    <w:p w:rsidR="0065549A" w:rsidRDefault="0065549A" w:rsidP="00B178C5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3C5272" w:rsidRPr="00F8460C" w:rsidRDefault="00F8460C" w:rsidP="00F8460C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 w:rsidRPr="00F8460C">
        <w:rPr>
          <w:b/>
          <w:u w:val="single"/>
          <w:lang w:val="ru-RU"/>
        </w:rPr>
        <w:t>6. Требования к сроку годности:</w:t>
      </w: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  <w:r>
        <w:rPr>
          <w:rFonts w:eastAsia="Verdana"/>
          <w:lang w:val="ru-RU"/>
        </w:rPr>
        <w:t>- Остаточный срок годности на Товар на момент его поставки Покупателя должен составлять не менее 1 года.</w:t>
      </w: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P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3C5272" w:rsidRPr="003C5272" w:rsidRDefault="003C5272" w:rsidP="003C5272">
      <w:pPr>
        <w:spacing w:after="0" w:line="240" w:lineRule="auto"/>
        <w:jc w:val="both"/>
        <w:rPr>
          <w:rFonts w:eastAsia="Verdana"/>
          <w:sz w:val="24"/>
          <w:szCs w:val="24"/>
        </w:rPr>
      </w:pPr>
      <w:r>
        <w:rPr>
          <w:rFonts w:eastAsia="Verdana"/>
          <w:sz w:val="24"/>
          <w:szCs w:val="24"/>
        </w:rPr>
        <w:t>Ведущий специалист</w:t>
      </w:r>
      <w:r w:rsidRPr="003C5272">
        <w:rPr>
          <w:rFonts w:eastAsia="Verdana"/>
          <w:sz w:val="24"/>
          <w:szCs w:val="24"/>
        </w:rPr>
        <w:t xml:space="preserve"> </w:t>
      </w:r>
      <w:r>
        <w:rPr>
          <w:rFonts w:eastAsia="Verdana"/>
          <w:sz w:val="24"/>
          <w:szCs w:val="24"/>
        </w:rPr>
        <w:t>по</w:t>
      </w:r>
      <w:r w:rsidRPr="003C5272">
        <w:rPr>
          <w:rFonts w:eastAsia="Verdana"/>
          <w:sz w:val="24"/>
          <w:szCs w:val="24"/>
        </w:rPr>
        <w:t xml:space="preserve"> охран</w:t>
      </w:r>
      <w:r>
        <w:rPr>
          <w:rFonts w:eastAsia="Verdana"/>
          <w:sz w:val="24"/>
          <w:szCs w:val="24"/>
        </w:rPr>
        <w:t xml:space="preserve">е труда                                                                     М.Н. </w:t>
      </w:r>
      <w:proofErr w:type="spellStart"/>
      <w:r>
        <w:rPr>
          <w:rFonts w:eastAsia="Verdana"/>
          <w:sz w:val="24"/>
          <w:szCs w:val="24"/>
        </w:rPr>
        <w:t>Сосинович</w:t>
      </w:r>
      <w:proofErr w:type="spellEnd"/>
    </w:p>
    <w:p w:rsidR="003C5272" w:rsidRDefault="003C5272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</w:p>
    <w:p w:rsidR="000D2854" w:rsidRDefault="000D2854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</w:p>
    <w:p w:rsidR="000D2854" w:rsidRDefault="000D2854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  <w:r>
        <w:rPr>
          <w:rFonts w:eastAsia="Verdana"/>
          <w:sz w:val="24"/>
          <w:szCs w:val="24"/>
        </w:rPr>
        <w:t xml:space="preserve">Заведующий хозяйством                                                                                             В.В. </w:t>
      </w:r>
      <w:proofErr w:type="spellStart"/>
      <w:r>
        <w:rPr>
          <w:rFonts w:eastAsia="Verdana"/>
          <w:sz w:val="24"/>
          <w:szCs w:val="24"/>
        </w:rPr>
        <w:t>Баканова</w:t>
      </w:r>
      <w:proofErr w:type="spellEnd"/>
    </w:p>
    <w:p w:rsidR="000D2854" w:rsidRDefault="000D2854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</w:p>
    <w:p w:rsidR="00F8460C" w:rsidRDefault="00F8460C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</w:p>
    <w:sectPr w:rsidR="00F8460C" w:rsidSect="00CF1468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D7357"/>
    <w:multiLevelType w:val="hybridMultilevel"/>
    <w:tmpl w:val="89F87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C0920"/>
    <w:multiLevelType w:val="hybridMultilevel"/>
    <w:tmpl w:val="F2A8D034"/>
    <w:lvl w:ilvl="0" w:tplc="2BA6EA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99423C0"/>
    <w:multiLevelType w:val="singleLevel"/>
    <w:tmpl w:val="C6925240"/>
    <w:lvl w:ilvl="0">
      <w:start w:val="3"/>
      <w:numFmt w:val="decimal"/>
      <w:suff w:val="space"/>
      <w:lvlText w:val="%1."/>
      <w:lvlJc w:val="left"/>
      <w:rPr>
        <w:b/>
      </w:rPr>
    </w:lvl>
  </w:abstractNum>
  <w:abstractNum w:abstractNumId="3">
    <w:nsid w:val="6858324C"/>
    <w:multiLevelType w:val="multilevel"/>
    <w:tmpl w:val="7A28C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264DE1"/>
    <w:multiLevelType w:val="multilevel"/>
    <w:tmpl w:val="C520146C"/>
    <w:lvl w:ilvl="0">
      <w:start w:val="1"/>
      <w:numFmt w:val="decimal"/>
      <w:lvlText w:val="%1."/>
      <w:lvlJc w:val="left"/>
      <w:pPr>
        <w:ind w:left="1069" w:hanging="360"/>
      </w:pPr>
      <w:rPr>
        <w:u w:val="single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C9"/>
    <w:rsid w:val="0001338E"/>
    <w:rsid w:val="00036549"/>
    <w:rsid w:val="0008389D"/>
    <w:rsid w:val="000D2854"/>
    <w:rsid w:val="000E35D6"/>
    <w:rsid w:val="001A2F2F"/>
    <w:rsid w:val="00230AAD"/>
    <w:rsid w:val="002423E1"/>
    <w:rsid w:val="00264625"/>
    <w:rsid w:val="00280177"/>
    <w:rsid w:val="003609E5"/>
    <w:rsid w:val="003C5272"/>
    <w:rsid w:val="003E3644"/>
    <w:rsid w:val="004847D2"/>
    <w:rsid w:val="004C4899"/>
    <w:rsid w:val="004D0F9F"/>
    <w:rsid w:val="004E573C"/>
    <w:rsid w:val="00535983"/>
    <w:rsid w:val="0065549A"/>
    <w:rsid w:val="006558CA"/>
    <w:rsid w:val="007530B6"/>
    <w:rsid w:val="00787A2D"/>
    <w:rsid w:val="008B1411"/>
    <w:rsid w:val="008C453C"/>
    <w:rsid w:val="0094281A"/>
    <w:rsid w:val="009C16D5"/>
    <w:rsid w:val="00B178C5"/>
    <w:rsid w:val="00C759D9"/>
    <w:rsid w:val="00CC0DC9"/>
    <w:rsid w:val="00CC483A"/>
    <w:rsid w:val="00CC770B"/>
    <w:rsid w:val="00CE4499"/>
    <w:rsid w:val="00CF1468"/>
    <w:rsid w:val="00D6071A"/>
    <w:rsid w:val="00DA3A94"/>
    <w:rsid w:val="00DB39BE"/>
    <w:rsid w:val="00DE35A6"/>
    <w:rsid w:val="00E140CE"/>
    <w:rsid w:val="00E47F90"/>
    <w:rsid w:val="00E569A6"/>
    <w:rsid w:val="00EB7342"/>
    <w:rsid w:val="00EE537F"/>
    <w:rsid w:val="00F8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DC9"/>
    <w:pPr>
      <w:spacing w:after="200" w:line="276" w:lineRule="auto"/>
    </w:pPr>
    <w:rPr>
      <w:rFonts w:ascii="Times New Roman" w:eastAsia="SimSun" w:hAnsi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3609E5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09E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9E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609E5"/>
    <w:rPr>
      <w:rFonts w:ascii="Times New Roman" w:eastAsia="Times New Roman" w:hAnsi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3609E5"/>
    <w:rPr>
      <w:b/>
      <w:bCs/>
    </w:rPr>
  </w:style>
  <w:style w:type="paragraph" w:styleId="a4">
    <w:name w:val="Normal (Web)"/>
    <w:uiPriority w:val="99"/>
    <w:unhideWhenUsed/>
    <w:qFormat/>
    <w:rsid w:val="00CC0DC9"/>
    <w:pPr>
      <w:spacing w:before="100" w:beforeAutospacing="1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a5">
    <w:name w:val="Базовый"/>
    <w:qFormat/>
    <w:rsid w:val="00CC0DC9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Lucida Sans Unicode" w:hAnsi="Arial" w:cs="Tahoma"/>
      <w:szCs w:val="24"/>
      <w:lang w:bidi="ru-RU"/>
    </w:rPr>
  </w:style>
  <w:style w:type="paragraph" w:customStyle="1" w:styleId="a6">
    <w:name w:val="Заголовок"/>
    <w:basedOn w:val="a5"/>
    <w:next w:val="a7"/>
    <w:qFormat/>
    <w:rsid w:val="00CC0DC9"/>
    <w:pPr>
      <w:keepNext/>
      <w:spacing w:before="240" w:after="120"/>
    </w:pPr>
    <w:rPr>
      <w:sz w:val="28"/>
      <w:szCs w:val="28"/>
    </w:rPr>
  </w:style>
  <w:style w:type="paragraph" w:customStyle="1" w:styleId="FORMATTEXT">
    <w:name w:val=".FORMATTEXT"/>
    <w:uiPriority w:val="99"/>
    <w:rsid w:val="00CC0DC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34"/>
    <w:qFormat/>
    <w:rsid w:val="00CC0DC9"/>
    <w:pPr>
      <w:autoSpaceDE w:val="0"/>
      <w:autoSpaceDN w:val="0"/>
      <w:spacing w:after="0" w:line="240" w:lineRule="auto"/>
      <w:ind w:left="720"/>
      <w:contextualSpacing/>
    </w:pPr>
    <w:rPr>
      <w:rFonts w:eastAsia="Times New Roman"/>
      <w:sz w:val="20"/>
      <w:szCs w:val="20"/>
    </w:rPr>
  </w:style>
  <w:style w:type="paragraph" w:customStyle="1" w:styleId="b-translationexample">
    <w:name w:val="b-translation__example"/>
    <w:basedOn w:val="a"/>
    <w:qFormat/>
    <w:rsid w:val="00CC0DC9"/>
    <w:pPr>
      <w:spacing w:beforeAutospacing="1" w:afterAutospacing="1" w:line="240" w:lineRule="auto"/>
    </w:pPr>
    <w:rPr>
      <w:rFonts w:eastAsia="Times New Roman"/>
      <w:sz w:val="24"/>
      <w:szCs w:val="24"/>
    </w:rPr>
  </w:style>
  <w:style w:type="paragraph" w:styleId="a7">
    <w:name w:val="Body Text"/>
    <w:basedOn w:val="a"/>
    <w:link w:val="a9"/>
    <w:uiPriority w:val="99"/>
    <w:semiHidden/>
    <w:unhideWhenUsed/>
    <w:rsid w:val="00CC0DC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CC0DC9"/>
    <w:rPr>
      <w:rFonts w:ascii="Times New Roman" w:eastAsia="SimSun" w:hAnsi="Times New Roman"/>
      <w:sz w:val="22"/>
      <w:szCs w:val="22"/>
    </w:rPr>
  </w:style>
  <w:style w:type="paragraph" w:styleId="aa">
    <w:name w:val="Title"/>
    <w:basedOn w:val="a"/>
    <w:next w:val="a"/>
    <w:link w:val="ab"/>
    <w:rsid w:val="007530B6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character" w:customStyle="1" w:styleId="ab">
    <w:name w:val="Название Знак"/>
    <w:basedOn w:val="a0"/>
    <w:link w:val="aa"/>
    <w:rsid w:val="007530B6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customStyle="1" w:styleId="ConsPlusTitle">
    <w:name w:val="ConsPlusTitle"/>
    <w:basedOn w:val="a"/>
    <w:next w:val="a"/>
    <w:rsid w:val="007530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eastAsia="zh-CN" w:bidi="hi-IN"/>
    </w:rPr>
  </w:style>
  <w:style w:type="paragraph" w:customStyle="1" w:styleId="11">
    <w:name w:val="Абзац списка1"/>
    <w:basedOn w:val="a"/>
    <w:uiPriority w:val="34"/>
    <w:qFormat/>
    <w:rsid w:val="00E47F90"/>
    <w:pPr>
      <w:spacing w:after="0" w:line="240" w:lineRule="auto"/>
      <w:ind w:left="720"/>
      <w:contextualSpacing/>
    </w:pPr>
    <w:rPr>
      <w:rFonts w:ascii="Calibri" w:eastAsia="Calibri" w:hAnsi="Calibri"/>
      <w:sz w:val="24"/>
      <w:szCs w:val="24"/>
      <w:lang w:val="en-US" w:eastAsia="en-US" w:bidi="en-US"/>
    </w:rPr>
  </w:style>
  <w:style w:type="table" w:styleId="ac">
    <w:name w:val="Table Grid"/>
    <w:basedOn w:val="a1"/>
    <w:uiPriority w:val="59"/>
    <w:rsid w:val="00655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B7342"/>
    <w:pPr>
      <w:widowControl w:val="0"/>
      <w:autoSpaceDE w:val="0"/>
      <w:autoSpaceDN w:val="0"/>
      <w:spacing w:after="0" w:line="240" w:lineRule="auto"/>
      <w:ind w:left="113"/>
    </w:pPr>
    <w:rPr>
      <w:rFonts w:ascii="Arial" w:eastAsia="Arial" w:hAnsi="Arial" w:cs="Arial"/>
      <w:lang w:eastAsia="en-US"/>
    </w:rPr>
  </w:style>
  <w:style w:type="character" w:styleId="ad">
    <w:name w:val="Hyperlink"/>
    <w:basedOn w:val="a0"/>
    <w:uiPriority w:val="99"/>
    <w:unhideWhenUsed/>
    <w:rsid w:val="00DE35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DC9"/>
    <w:pPr>
      <w:spacing w:after="200" w:line="276" w:lineRule="auto"/>
    </w:pPr>
    <w:rPr>
      <w:rFonts w:ascii="Times New Roman" w:eastAsia="SimSun" w:hAnsi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3609E5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09E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9E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609E5"/>
    <w:rPr>
      <w:rFonts w:ascii="Times New Roman" w:eastAsia="Times New Roman" w:hAnsi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3609E5"/>
    <w:rPr>
      <w:b/>
      <w:bCs/>
    </w:rPr>
  </w:style>
  <w:style w:type="paragraph" w:styleId="a4">
    <w:name w:val="Normal (Web)"/>
    <w:uiPriority w:val="99"/>
    <w:unhideWhenUsed/>
    <w:qFormat/>
    <w:rsid w:val="00CC0DC9"/>
    <w:pPr>
      <w:spacing w:before="100" w:beforeAutospacing="1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a5">
    <w:name w:val="Базовый"/>
    <w:qFormat/>
    <w:rsid w:val="00CC0DC9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Lucida Sans Unicode" w:hAnsi="Arial" w:cs="Tahoma"/>
      <w:szCs w:val="24"/>
      <w:lang w:bidi="ru-RU"/>
    </w:rPr>
  </w:style>
  <w:style w:type="paragraph" w:customStyle="1" w:styleId="a6">
    <w:name w:val="Заголовок"/>
    <w:basedOn w:val="a5"/>
    <w:next w:val="a7"/>
    <w:qFormat/>
    <w:rsid w:val="00CC0DC9"/>
    <w:pPr>
      <w:keepNext/>
      <w:spacing w:before="240" w:after="120"/>
    </w:pPr>
    <w:rPr>
      <w:sz w:val="28"/>
      <w:szCs w:val="28"/>
    </w:rPr>
  </w:style>
  <w:style w:type="paragraph" w:customStyle="1" w:styleId="FORMATTEXT">
    <w:name w:val=".FORMATTEXT"/>
    <w:uiPriority w:val="99"/>
    <w:rsid w:val="00CC0DC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34"/>
    <w:qFormat/>
    <w:rsid w:val="00CC0DC9"/>
    <w:pPr>
      <w:autoSpaceDE w:val="0"/>
      <w:autoSpaceDN w:val="0"/>
      <w:spacing w:after="0" w:line="240" w:lineRule="auto"/>
      <w:ind w:left="720"/>
      <w:contextualSpacing/>
    </w:pPr>
    <w:rPr>
      <w:rFonts w:eastAsia="Times New Roman"/>
      <w:sz w:val="20"/>
      <w:szCs w:val="20"/>
    </w:rPr>
  </w:style>
  <w:style w:type="paragraph" w:customStyle="1" w:styleId="b-translationexample">
    <w:name w:val="b-translation__example"/>
    <w:basedOn w:val="a"/>
    <w:qFormat/>
    <w:rsid w:val="00CC0DC9"/>
    <w:pPr>
      <w:spacing w:beforeAutospacing="1" w:afterAutospacing="1" w:line="240" w:lineRule="auto"/>
    </w:pPr>
    <w:rPr>
      <w:rFonts w:eastAsia="Times New Roman"/>
      <w:sz w:val="24"/>
      <w:szCs w:val="24"/>
    </w:rPr>
  </w:style>
  <w:style w:type="paragraph" w:styleId="a7">
    <w:name w:val="Body Text"/>
    <w:basedOn w:val="a"/>
    <w:link w:val="a9"/>
    <w:uiPriority w:val="99"/>
    <w:semiHidden/>
    <w:unhideWhenUsed/>
    <w:rsid w:val="00CC0DC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CC0DC9"/>
    <w:rPr>
      <w:rFonts w:ascii="Times New Roman" w:eastAsia="SimSun" w:hAnsi="Times New Roman"/>
      <w:sz w:val="22"/>
      <w:szCs w:val="22"/>
    </w:rPr>
  </w:style>
  <w:style w:type="paragraph" w:styleId="aa">
    <w:name w:val="Title"/>
    <w:basedOn w:val="a"/>
    <w:next w:val="a"/>
    <w:link w:val="ab"/>
    <w:rsid w:val="007530B6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character" w:customStyle="1" w:styleId="ab">
    <w:name w:val="Название Знак"/>
    <w:basedOn w:val="a0"/>
    <w:link w:val="aa"/>
    <w:rsid w:val="007530B6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customStyle="1" w:styleId="ConsPlusTitle">
    <w:name w:val="ConsPlusTitle"/>
    <w:basedOn w:val="a"/>
    <w:next w:val="a"/>
    <w:rsid w:val="007530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eastAsia="zh-CN" w:bidi="hi-IN"/>
    </w:rPr>
  </w:style>
  <w:style w:type="paragraph" w:customStyle="1" w:styleId="11">
    <w:name w:val="Абзац списка1"/>
    <w:basedOn w:val="a"/>
    <w:uiPriority w:val="34"/>
    <w:qFormat/>
    <w:rsid w:val="00E47F90"/>
    <w:pPr>
      <w:spacing w:after="0" w:line="240" w:lineRule="auto"/>
      <w:ind w:left="720"/>
      <w:contextualSpacing/>
    </w:pPr>
    <w:rPr>
      <w:rFonts w:ascii="Calibri" w:eastAsia="Calibri" w:hAnsi="Calibri"/>
      <w:sz w:val="24"/>
      <w:szCs w:val="24"/>
      <w:lang w:val="en-US" w:eastAsia="en-US" w:bidi="en-US"/>
    </w:rPr>
  </w:style>
  <w:style w:type="table" w:styleId="ac">
    <w:name w:val="Table Grid"/>
    <w:basedOn w:val="a1"/>
    <w:uiPriority w:val="59"/>
    <w:rsid w:val="00655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B7342"/>
    <w:pPr>
      <w:widowControl w:val="0"/>
      <w:autoSpaceDE w:val="0"/>
      <w:autoSpaceDN w:val="0"/>
      <w:spacing w:after="0" w:line="240" w:lineRule="auto"/>
      <w:ind w:left="113"/>
    </w:pPr>
    <w:rPr>
      <w:rFonts w:ascii="Arial" w:eastAsia="Arial" w:hAnsi="Arial" w:cs="Arial"/>
      <w:lang w:eastAsia="en-US"/>
    </w:rPr>
  </w:style>
  <w:style w:type="character" w:styleId="ad">
    <w:name w:val="Hyperlink"/>
    <w:basedOn w:val="a0"/>
    <w:uiPriority w:val="99"/>
    <w:unhideWhenUsed/>
    <w:rsid w:val="00DE35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fficemag.ru/catalog/1588/?filter=prop-otdushka-svezhes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officemag.ru/catalog/1588/?filter=prop-naznachenie-dlya_tsvetnogo_bel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fficemag.ru/catalog/1588/?filter=prop-vid_sredstva-porosho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trifonova_ti</dc:creator>
  <cp:lastModifiedBy>Алюсов Дмитрий Валериевич</cp:lastModifiedBy>
  <cp:revision>21</cp:revision>
  <cp:lastPrinted>2021-04-19T07:55:00Z</cp:lastPrinted>
  <dcterms:created xsi:type="dcterms:W3CDTF">2021-04-19T07:55:00Z</dcterms:created>
  <dcterms:modified xsi:type="dcterms:W3CDTF">2021-05-28T17:35:00Z</dcterms:modified>
</cp:coreProperties>
</file>